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87" w:rsidRPr="009D26BB" w:rsidRDefault="007D152B" w:rsidP="005C1564">
      <w:pPr>
        <w:jc w:val="center"/>
        <w:rPr>
          <w:rFonts w:ascii="Times New Roman" w:hAnsi="Times New Roman" w:cs="Times New Roman"/>
          <w:b/>
        </w:rPr>
      </w:pPr>
      <w:r w:rsidRPr="009D26BB">
        <w:rPr>
          <w:rFonts w:ascii="Times New Roman" w:hAnsi="Times New Roman" w:cs="Times New Roman"/>
          <w:b/>
        </w:rPr>
        <w:t>REGULAMIN KONKURSU NA PROJEKT MASKOTKI</w:t>
      </w:r>
    </w:p>
    <w:p w:rsidR="007D152B" w:rsidRPr="009D26BB" w:rsidRDefault="007D152B" w:rsidP="005C1564">
      <w:pPr>
        <w:jc w:val="center"/>
        <w:rPr>
          <w:rFonts w:ascii="Times New Roman" w:hAnsi="Times New Roman" w:cs="Times New Roman"/>
          <w:b/>
        </w:rPr>
      </w:pPr>
      <w:r w:rsidRPr="009D26BB">
        <w:rPr>
          <w:rFonts w:ascii="Times New Roman" w:hAnsi="Times New Roman" w:cs="Times New Roman"/>
          <w:b/>
        </w:rPr>
        <w:t>DLA ZAMOŚCIA</w:t>
      </w:r>
    </w:p>
    <w:p w:rsidR="007D152B" w:rsidRPr="009D26BB" w:rsidRDefault="007D152B" w:rsidP="005C1564">
      <w:pPr>
        <w:jc w:val="center"/>
        <w:rPr>
          <w:rFonts w:ascii="Times New Roman" w:hAnsi="Times New Roman" w:cs="Times New Roman"/>
          <w:b/>
        </w:rPr>
      </w:pPr>
      <w:r w:rsidRPr="009D26BB">
        <w:rPr>
          <w:rFonts w:ascii="Times New Roman" w:hAnsi="Times New Roman" w:cs="Times New Roman"/>
          <w:b/>
        </w:rPr>
        <w:t>W OPARCIU O ZARYS MURÓW TWIERDZY</w:t>
      </w:r>
    </w:p>
    <w:p w:rsidR="009D26BB" w:rsidRDefault="009D26BB" w:rsidP="005C1564">
      <w:pPr>
        <w:jc w:val="center"/>
        <w:rPr>
          <w:rFonts w:ascii="Times New Roman" w:hAnsi="Times New Roman" w:cs="Times New Roman"/>
          <w:b/>
        </w:rPr>
      </w:pPr>
    </w:p>
    <w:p w:rsidR="007D152B" w:rsidRPr="009D26BB" w:rsidRDefault="007D152B" w:rsidP="005C1564">
      <w:pPr>
        <w:jc w:val="center"/>
        <w:rPr>
          <w:rFonts w:ascii="Times New Roman" w:hAnsi="Times New Roman" w:cs="Times New Roman"/>
          <w:b/>
        </w:rPr>
      </w:pPr>
      <w:r w:rsidRPr="009D26BB">
        <w:rPr>
          <w:rFonts w:ascii="Times New Roman" w:hAnsi="Times New Roman" w:cs="Times New Roman"/>
          <w:b/>
        </w:rPr>
        <w:t>§ 1</w:t>
      </w:r>
    </w:p>
    <w:p w:rsidR="007D152B" w:rsidRPr="009D26BB" w:rsidRDefault="007D152B" w:rsidP="005C1564">
      <w:pPr>
        <w:jc w:val="center"/>
        <w:rPr>
          <w:rFonts w:ascii="Times New Roman" w:hAnsi="Times New Roman" w:cs="Times New Roman"/>
          <w:b/>
        </w:rPr>
      </w:pPr>
      <w:r w:rsidRPr="009D26BB">
        <w:rPr>
          <w:rFonts w:ascii="Times New Roman" w:hAnsi="Times New Roman" w:cs="Times New Roman"/>
          <w:b/>
        </w:rPr>
        <w:t>Cel i zakres przedmiotowy konkursu</w:t>
      </w:r>
    </w:p>
    <w:p w:rsidR="007D152B" w:rsidRPr="009D26BB" w:rsidRDefault="005C1564" w:rsidP="005C1564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 xml:space="preserve">1. </w:t>
      </w:r>
      <w:r w:rsidR="007D152B" w:rsidRPr="009D26BB">
        <w:rPr>
          <w:rFonts w:ascii="Times New Roman" w:hAnsi="Times New Roman" w:cs="Times New Roman"/>
        </w:rPr>
        <w:t>Organizatorem konkursu jest Sławomir Ćwik. Konkurs ogłoszony jest w kierunku stworzenia maskotki dla Zamościa i przyjęcia jej nazwy.</w:t>
      </w:r>
    </w:p>
    <w:p w:rsidR="007D152B" w:rsidRPr="009D26BB" w:rsidRDefault="005C1564" w:rsidP="005C1564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 xml:space="preserve">2. </w:t>
      </w:r>
      <w:r w:rsidR="007D152B" w:rsidRPr="009D26BB">
        <w:rPr>
          <w:rFonts w:ascii="Times New Roman" w:hAnsi="Times New Roman" w:cs="Times New Roman"/>
        </w:rPr>
        <w:t>Celem konkursu jest wyłonienie najlepszego projektu graficznego maskotki (zwanego dalej projektem) kojarzącej się z Zamościem poprzez nawiązanie jego kształtu do obrysu Twierdzy Zamość</w:t>
      </w:r>
      <w:r w:rsidR="00212447" w:rsidRPr="009D26BB">
        <w:rPr>
          <w:rFonts w:ascii="Times New Roman" w:hAnsi="Times New Roman" w:cs="Times New Roman"/>
        </w:rPr>
        <w:t xml:space="preserve">, </w:t>
      </w:r>
      <w:r w:rsidR="004D4D57" w:rsidRPr="009D26BB">
        <w:rPr>
          <w:rFonts w:ascii="Times New Roman" w:hAnsi="Times New Roman" w:cs="Times New Roman"/>
        </w:rPr>
        <w:t>wg załącznika do regulaminu</w:t>
      </w:r>
      <w:r w:rsidR="007D152B" w:rsidRPr="009D26BB">
        <w:rPr>
          <w:rFonts w:ascii="Times New Roman" w:hAnsi="Times New Roman" w:cs="Times New Roman"/>
        </w:rPr>
        <w:t>.</w:t>
      </w:r>
    </w:p>
    <w:p w:rsidR="007D152B" w:rsidRPr="009D26BB" w:rsidRDefault="005C1564" w:rsidP="005C1564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 xml:space="preserve">3. </w:t>
      </w:r>
      <w:r w:rsidR="007D152B" w:rsidRPr="009D26BB">
        <w:rPr>
          <w:rFonts w:ascii="Times New Roman" w:hAnsi="Times New Roman" w:cs="Times New Roman"/>
        </w:rPr>
        <w:t>Projekt powinien być opracowany graficznie – bądź w postaci rysunku, bądź pliku graficznego i przedstawiać projekt w wersji 3D.</w:t>
      </w:r>
    </w:p>
    <w:p w:rsidR="007D152B" w:rsidRPr="009D26BB" w:rsidRDefault="007D152B" w:rsidP="005C1564">
      <w:pPr>
        <w:jc w:val="center"/>
        <w:rPr>
          <w:rFonts w:ascii="Times New Roman" w:hAnsi="Times New Roman" w:cs="Times New Roman"/>
          <w:b/>
        </w:rPr>
      </w:pPr>
      <w:r w:rsidRPr="009D26BB">
        <w:rPr>
          <w:rFonts w:ascii="Times New Roman" w:hAnsi="Times New Roman" w:cs="Times New Roman"/>
          <w:b/>
        </w:rPr>
        <w:t>§ 2 Założenia konkursu</w:t>
      </w:r>
    </w:p>
    <w:p w:rsidR="007D152B" w:rsidRPr="009D26BB" w:rsidRDefault="007D152B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1.  Konkurs ma charakter otwarty i może w nim wziąć udział każda osoba.</w:t>
      </w:r>
    </w:p>
    <w:p w:rsidR="007D152B" w:rsidRPr="009D26BB" w:rsidRDefault="007D152B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2. Prace zbiorowe nie będą brane pod uwagę.</w:t>
      </w:r>
    </w:p>
    <w:p w:rsidR="007D152B" w:rsidRPr="009D26BB" w:rsidRDefault="007D152B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3. Projekty muszą być pracami autorskimi.</w:t>
      </w:r>
    </w:p>
    <w:p w:rsidR="007D152B" w:rsidRPr="009D26BB" w:rsidRDefault="007D152B" w:rsidP="005C1564">
      <w:pPr>
        <w:jc w:val="center"/>
        <w:rPr>
          <w:rFonts w:ascii="Times New Roman" w:hAnsi="Times New Roman" w:cs="Times New Roman"/>
          <w:b/>
        </w:rPr>
      </w:pPr>
      <w:r w:rsidRPr="009D26BB">
        <w:rPr>
          <w:rFonts w:ascii="Times New Roman" w:hAnsi="Times New Roman" w:cs="Times New Roman"/>
          <w:b/>
        </w:rPr>
        <w:t>§ 3 Zasady konkursu</w:t>
      </w:r>
    </w:p>
    <w:p w:rsidR="007D152B" w:rsidRPr="009D26BB" w:rsidRDefault="007D152B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1.  Warunkiem uczestnictwa w konkursie jest przesłanie projektu i wszystkich wymaganych załączników w zamkniętej kopercie z dopiskiem „Konkurs na maskotkę Zamościa” na adres:</w:t>
      </w:r>
    </w:p>
    <w:p w:rsidR="007D152B" w:rsidRPr="009D26BB" w:rsidRDefault="007D152B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Biuro poselskie poseł Kornelii Wróblewskiej</w:t>
      </w:r>
    </w:p>
    <w:p w:rsidR="007D152B" w:rsidRPr="009D26BB" w:rsidRDefault="007D152B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ul. Ormiań</w:t>
      </w:r>
      <w:r w:rsidR="00722FD2" w:rsidRPr="009D26BB">
        <w:rPr>
          <w:rFonts w:ascii="Times New Roman" w:hAnsi="Times New Roman" w:cs="Times New Roman"/>
        </w:rPr>
        <w:t>s</w:t>
      </w:r>
      <w:r w:rsidRPr="009D26BB">
        <w:rPr>
          <w:rFonts w:ascii="Times New Roman" w:hAnsi="Times New Roman" w:cs="Times New Roman"/>
        </w:rPr>
        <w:t>ka 6a</w:t>
      </w:r>
    </w:p>
    <w:p w:rsidR="007D152B" w:rsidRPr="009D26BB" w:rsidRDefault="007D152B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22-400 Zamość</w:t>
      </w:r>
    </w:p>
    <w:p w:rsidR="007D152B" w:rsidRPr="009D26BB" w:rsidRDefault="007D152B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Bądź złożenie koperty bezpośrednio w wyżej oznaczonym biurze poselskim.</w:t>
      </w:r>
    </w:p>
    <w:p w:rsidR="00722FD2" w:rsidRPr="009D26BB" w:rsidRDefault="00722FD2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2. Do projektu należy obowiązkowo dołączyć</w:t>
      </w:r>
      <w:r w:rsidR="002400A6">
        <w:rPr>
          <w:rFonts w:ascii="Times New Roman" w:hAnsi="Times New Roman" w:cs="Times New Roman"/>
        </w:rPr>
        <w:t xml:space="preserve"> </w:t>
      </w:r>
      <w:r w:rsidRPr="009D26BB">
        <w:rPr>
          <w:rFonts w:ascii="Times New Roman" w:hAnsi="Times New Roman" w:cs="Times New Roman"/>
        </w:rPr>
        <w:t>wypełniony formularz zgłoszeniowy</w:t>
      </w:r>
      <w:r w:rsidR="002400A6">
        <w:rPr>
          <w:rFonts w:ascii="Times New Roman" w:hAnsi="Times New Roman" w:cs="Times New Roman"/>
        </w:rPr>
        <w:t xml:space="preserve"> z </w:t>
      </w:r>
      <w:r w:rsidRPr="009D26BB">
        <w:rPr>
          <w:rFonts w:ascii="Times New Roman" w:hAnsi="Times New Roman" w:cs="Times New Roman"/>
        </w:rPr>
        <w:t>oświadczeni</w:t>
      </w:r>
      <w:r w:rsidR="002400A6">
        <w:rPr>
          <w:rFonts w:ascii="Times New Roman" w:hAnsi="Times New Roman" w:cs="Times New Roman"/>
        </w:rPr>
        <w:t xml:space="preserve">ami </w:t>
      </w:r>
      <w:r w:rsidRPr="009D26BB">
        <w:rPr>
          <w:rFonts w:ascii="Times New Roman" w:hAnsi="Times New Roman" w:cs="Times New Roman"/>
        </w:rPr>
        <w:t xml:space="preserve"> o wyrażeniu zgody na przetwarzanie danych osobowych, dotycząc</w:t>
      </w:r>
      <w:r w:rsidR="002400A6">
        <w:rPr>
          <w:rFonts w:ascii="Times New Roman" w:hAnsi="Times New Roman" w:cs="Times New Roman"/>
        </w:rPr>
        <w:t>ymi</w:t>
      </w:r>
      <w:r w:rsidRPr="009D26BB">
        <w:rPr>
          <w:rFonts w:ascii="Times New Roman" w:hAnsi="Times New Roman" w:cs="Times New Roman"/>
        </w:rPr>
        <w:t xml:space="preserve"> przeniesienia autorskich praw majątkowych</w:t>
      </w:r>
      <w:r w:rsidR="002400A6">
        <w:rPr>
          <w:rFonts w:ascii="Times New Roman" w:hAnsi="Times New Roman" w:cs="Times New Roman"/>
        </w:rPr>
        <w:t xml:space="preserve"> oraz o</w:t>
      </w:r>
      <w:r w:rsidRPr="009D26BB">
        <w:rPr>
          <w:rFonts w:ascii="Times New Roman" w:hAnsi="Times New Roman" w:cs="Times New Roman"/>
        </w:rPr>
        <w:t xml:space="preserve"> zapoznaniu się i akceptacji treści regulaminu konkursu</w:t>
      </w:r>
      <w:r w:rsidR="002400A6">
        <w:rPr>
          <w:rFonts w:ascii="Times New Roman" w:hAnsi="Times New Roman" w:cs="Times New Roman"/>
        </w:rPr>
        <w:t>.</w:t>
      </w:r>
    </w:p>
    <w:p w:rsidR="00722FD2" w:rsidRPr="009D26BB" w:rsidRDefault="00722FD2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3. Złożenie oświadczeń, o których mowa w ust. 2 następuje w formie pisemnej.</w:t>
      </w:r>
    </w:p>
    <w:p w:rsidR="00722FD2" w:rsidRPr="009D26BB" w:rsidRDefault="00722FD2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4. Uczestnik konkursu może również dołączyć do projektu propozycję materiału, z jakiego powinna zostać wykonana maskotka dla Zamościa.</w:t>
      </w:r>
    </w:p>
    <w:p w:rsidR="00722FD2" w:rsidRPr="009D26BB" w:rsidRDefault="00722FD2" w:rsidP="007D152B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5. Termin nadsyłania/składania projektów upływa dnia 30 września 2018 roku.</w:t>
      </w:r>
    </w:p>
    <w:p w:rsidR="00722FD2" w:rsidRPr="009D26BB" w:rsidRDefault="00722FD2" w:rsidP="007D152B">
      <w:pPr>
        <w:rPr>
          <w:rFonts w:ascii="Times New Roman" w:hAnsi="Times New Roman" w:cs="Times New Roman"/>
        </w:rPr>
      </w:pPr>
    </w:p>
    <w:p w:rsidR="00722FD2" w:rsidRPr="009D26BB" w:rsidRDefault="00722FD2" w:rsidP="005C1564">
      <w:pPr>
        <w:jc w:val="center"/>
        <w:rPr>
          <w:rFonts w:ascii="Times New Roman" w:hAnsi="Times New Roman" w:cs="Times New Roman"/>
          <w:b/>
        </w:rPr>
      </w:pPr>
      <w:r w:rsidRPr="009D26BB">
        <w:rPr>
          <w:rFonts w:ascii="Times New Roman" w:hAnsi="Times New Roman" w:cs="Times New Roman"/>
          <w:b/>
        </w:rPr>
        <w:t xml:space="preserve">§ 4 </w:t>
      </w:r>
      <w:r w:rsidR="006324D9" w:rsidRPr="009D26BB">
        <w:rPr>
          <w:rFonts w:ascii="Times New Roman" w:hAnsi="Times New Roman" w:cs="Times New Roman"/>
          <w:b/>
        </w:rPr>
        <w:t>Rozstrzygnięcie konkursu i nagrody</w:t>
      </w:r>
    </w:p>
    <w:p w:rsidR="006324D9" w:rsidRPr="009D26BB" w:rsidRDefault="006324D9" w:rsidP="006324D9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1. W konkursie może wygrać tylko jeden projekt. Projekty niezgodne z regulaminem konkursu nie będą oceniane.</w:t>
      </w:r>
    </w:p>
    <w:p w:rsidR="006324D9" w:rsidRPr="009D26BB" w:rsidRDefault="006324D9" w:rsidP="006324D9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lastRenderedPageBreak/>
        <w:t>2. Organizator konkursu zastrzega sobie prawo do wezwania do uzupełnienia niezbędnych oświadczeń, w przypadku stwierdzenia ich braku.</w:t>
      </w:r>
    </w:p>
    <w:p w:rsidR="006324D9" w:rsidRPr="009D26BB" w:rsidRDefault="006324D9" w:rsidP="006324D9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3. Odmowa złożenia któregokolwiek z wymaganych oświadczeń jest równoznaczna z rezygnacją ze zgłoszenia projektu do konkursu.</w:t>
      </w:r>
    </w:p>
    <w:p w:rsidR="006324D9" w:rsidRPr="009D26BB" w:rsidRDefault="006324D9" w:rsidP="006324D9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4. Wyboru zwycięskiego projektu dokona Organizator. Organizator zastrzega sobie prawo zaproszenia dodatkowych osób do pomocy w ocenie projektów.</w:t>
      </w:r>
    </w:p>
    <w:p w:rsidR="006324D9" w:rsidRPr="009D26BB" w:rsidRDefault="006324D9" w:rsidP="006324D9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5. Nagrodą w konkursie jest nagroda pieniężna w wysokości 300,00 PLN i otrzyma je autor, którego projekt wybrano.</w:t>
      </w:r>
    </w:p>
    <w:p w:rsidR="006324D9" w:rsidRPr="009D26BB" w:rsidRDefault="006324D9" w:rsidP="006324D9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6. Organizator konkursu pobierze należny podatek jeśli tak będzie wynikało z przepisów prawa.</w:t>
      </w:r>
    </w:p>
    <w:p w:rsidR="006324D9" w:rsidRPr="009D26BB" w:rsidRDefault="006324D9" w:rsidP="006324D9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7. Wyniki konkursu zostaną ogłoszone na stronie cwikslawomir.pl, a organizator konkursu zostanie powiadomiony telefonicznie lub drogą mailową o rozstrzygnięciu konkursu.</w:t>
      </w:r>
    </w:p>
    <w:p w:rsidR="006324D9" w:rsidRPr="009D26BB" w:rsidRDefault="006324D9" w:rsidP="005C1564">
      <w:pPr>
        <w:jc w:val="center"/>
        <w:rPr>
          <w:rFonts w:ascii="Times New Roman" w:hAnsi="Times New Roman" w:cs="Times New Roman"/>
          <w:b/>
        </w:rPr>
      </w:pPr>
      <w:r w:rsidRPr="009D26BB">
        <w:rPr>
          <w:rFonts w:ascii="Times New Roman" w:hAnsi="Times New Roman" w:cs="Times New Roman"/>
          <w:b/>
        </w:rPr>
        <w:t>§ 5 Postanowienia końcowe</w:t>
      </w:r>
    </w:p>
    <w:p w:rsidR="006324D9" w:rsidRPr="009D26BB" w:rsidRDefault="006324D9" w:rsidP="006324D9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1.  Organizator zastrzega sobie prawo do zmiany treści niniejszego regulaminu i przedłużenia terminu zgłaszania projektów do konkursu oraz do ewentualnego niewyłonienia zwycięzcy konkursu.</w:t>
      </w:r>
    </w:p>
    <w:p w:rsidR="006324D9" w:rsidRPr="009D26BB" w:rsidRDefault="006324D9" w:rsidP="006324D9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 xml:space="preserve">2. </w:t>
      </w:r>
      <w:r w:rsidR="00F16BA4" w:rsidRPr="009D26BB">
        <w:rPr>
          <w:rFonts w:ascii="Times New Roman" w:hAnsi="Times New Roman" w:cs="Times New Roman"/>
        </w:rPr>
        <w:t>Wszelkie koszty związane z uczestnictwem w konkursie oraz przygotowaniem projektu ponosi uczestnik konkursu.</w:t>
      </w:r>
    </w:p>
    <w:p w:rsidR="004D4D57" w:rsidRPr="009D26BB" w:rsidRDefault="004D4D57" w:rsidP="004D4D57">
      <w:pPr>
        <w:rPr>
          <w:rFonts w:ascii="Times New Roman" w:hAnsi="Times New Roman" w:cs="Times New Roman"/>
        </w:rPr>
      </w:pPr>
    </w:p>
    <w:p w:rsidR="004D4D57" w:rsidRPr="009D26BB" w:rsidRDefault="004D4D57" w:rsidP="004D4D57">
      <w:pPr>
        <w:rPr>
          <w:rFonts w:ascii="Times New Roman" w:hAnsi="Times New Roman" w:cs="Times New Roman"/>
        </w:rPr>
      </w:pPr>
    </w:p>
    <w:p w:rsidR="004D4D57" w:rsidRPr="009D26BB" w:rsidRDefault="004D4D57" w:rsidP="004D4D57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Załączniki:</w:t>
      </w:r>
    </w:p>
    <w:p w:rsidR="004D4D57" w:rsidRDefault="004D4D57" w:rsidP="004D4D57">
      <w:pPr>
        <w:rPr>
          <w:rFonts w:ascii="Times New Roman" w:hAnsi="Times New Roman" w:cs="Times New Roman"/>
        </w:rPr>
      </w:pPr>
      <w:r w:rsidRPr="009D26BB">
        <w:rPr>
          <w:rFonts w:ascii="Times New Roman" w:hAnsi="Times New Roman" w:cs="Times New Roman"/>
        </w:rPr>
        <w:t>Wzór obrysu Twierdzy Zamość</w:t>
      </w:r>
      <w:bookmarkStart w:id="0" w:name="_GoBack"/>
      <w:bookmarkEnd w:id="0"/>
    </w:p>
    <w:sectPr w:rsidR="004D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4A63"/>
    <w:multiLevelType w:val="hybridMultilevel"/>
    <w:tmpl w:val="284AE2F0"/>
    <w:lvl w:ilvl="0" w:tplc="B89CB6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A6141"/>
    <w:multiLevelType w:val="hybridMultilevel"/>
    <w:tmpl w:val="6C2C3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82679"/>
    <w:multiLevelType w:val="hybridMultilevel"/>
    <w:tmpl w:val="BE24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F7147"/>
    <w:multiLevelType w:val="hybridMultilevel"/>
    <w:tmpl w:val="9990B594"/>
    <w:lvl w:ilvl="0" w:tplc="841CA6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2B"/>
    <w:rsid w:val="000D26B8"/>
    <w:rsid w:val="00102C1D"/>
    <w:rsid w:val="00212447"/>
    <w:rsid w:val="002400A6"/>
    <w:rsid w:val="00453EA7"/>
    <w:rsid w:val="0046795C"/>
    <w:rsid w:val="004D4D57"/>
    <w:rsid w:val="005365D9"/>
    <w:rsid w:val="005C1564"/>
    <w:rsid w:val="006324D9"/>
    <w:rsid w:val="006A6F15"/>
    <w:rsid w:val="00722FD2"/>
    <w:rsid w:val="00747852"/>
    <w:rsid w:val="007D152B"/>
    <w:rsid w:val="009D26BB"/>
    <w:rsid w:val="00AC4994"/>
    <w:rsid w:val="00EE3087"/>
    <w:rsid w:val="00F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C360"/>
  <w15:chartTrackingRefBased/>
  <w15:docId w15:val="{0623DF95-6CD3-4EA7-8487-F4FCBFD6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5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D1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SlCwik</dc:creator>
  <cp:keywords/>
  <dc:description/>
  <cp:lastModifiedBy>SlCwik</cp:lastModifiedBy>
  <cp:revision>2</cp:revision>
  <dcterms:created xsi:type="dcterms:W3CDTF">2018-09-01T06:41:00Z</dcterms:created>
  <dcterms:modified xsi:type="dcterms:W3CDTF">2018-09-01T06:41:00Z</dcterms:modified>
</cp:coreProperties>
</file>